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D4" w:rsidRDefault="00893BD4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AA7984" w:rsidRDefault="00D171EC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A7984">
        <w:rPr>
          <w:rFonts w:ascii="Times New Roman" w:hAnsi="Times New Roman"/>
          <w:sz w:val="28"/>
          <w:szCs w:val="28"/>
        </w:rPr>
        <w:t xml:space="preserve">РАСПОРЯЖЕНИЕ </w:t>
      </w:r>
    </w:p>
    <w:p w:rsidR="00AA7984" w:rsidRDefault="00AA7984" w:rsidP="00AA7984">
      <w:pPr>
        <w:pStyle w:val="ConsPlusCell"/>
        <w:jc w:val="center"/>
      </w:pPr>
      <w:r>
        <w:t xml:space="preserve">от 12 апреля </w:t>
      </w:r>
      <w:r w:rsidRPr="00247FF5">
        <w:t>20</w:t>
      </w:r>
      <w:r>
        <w:t xml:space="preserve">23   </w:t>
      </w:r>
      <w:r w:rsidRPr="00247FF5">
        <w:t>№</w:t>
      </w:r>
      <w:r>
        <w:t xml:space="preserve"> 30</w:t>
      </w:r>
    </w:p>
    <w:p w:rsidR="00AA7984" w:rsidRDefault="00AA7984" w:rsidP="00AA7984">
      <w:pPr>
        <w:pStyle w:val="ConsPlusCell"/>
        <w:jc w:val="center"/>
      </w:pPr>
    </w:p>
    <w:p w:rsidR="00AA7984" w:rsidRPr="00247FF5" w:rsidRDefault="00AA7984" w:rsidP="00AA7984">
      <w:pPr>
        <w:pStyle w:val="ConsPlusCell"/>
        <w:jc w:val="center"/>
      </w:pPr>
      <w:r>
        <w:t>х.Веселый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AE53A3" w:rsidRDefault="00AE53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991E17" w:rsidRDefault="00AE53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№104 от 30.12.2022 г </w:t>
      </w:r>
      <w:r w:rsidR="008F5429"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</w:p>
    <w:p w:rsidR="00B52C0B" w:rsidRDefault="00EC1878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  <w:r w:rsidR="008F5234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</w:t>
      </w:r>
      <w:r w:rsidR="00991E17">
        <w:rPr>
          <w:rFonts w:ascii="Times New Roman" w:hAnsi="Times New Roman"/>
          <w:b/>
          <w:sz w:val="28"/>
          <w:szCs w:val="28"/>
        </w:rPr>
        <w:t>3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42233E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</w:t>
      </w:r>
      <w:r w:rsidR="00AA7984">
        <w:rPr>
          <w:rFonts w:ascii="Times New Roman" w:hAnsi="Times New Roman" w:cs="Times New Roman"/>
          <w:sz w:val="28"/>
          <w:szCs w:val="28"/>
        </w:rPr>
        <w:t>: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AE53A3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991E17">
        <w:rPr>
          <w:rFonts w:ascii="Times New Roman" w:hAnsi="Times New Roman"/>
          <w:sz w:val="28"/>
          <w:szCs w:val="28"/>
        </w:rPr>
        <w:t>3</w:t>
      </w:r>
      <w:r w:rsidR="000F4FDB">
        <w:rPr>
          <w:rFonts w:ascii="Times New Roman" w:hAnsi="Times New Roman"/>
          <w:sz w:val="28"/>
          <w:szCs w:val="28"/>
        </w:rPr>
        <w:t xml:space="preserve">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DB1A6D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AE53A3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656637" w:rsidRDefault="00AE53A3" w:rsidP="00AE53A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Контроль  за исполнением распоряжения оставляю за собой.</w:t>
      </w:r>
    </w:p>
    <w:p w:rsidR="00AE53A3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A4680" w:rsidRPr="008C456E" w:rsidRDefault="00AE53A3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r w:rsidR="0042233E">
        <w:rPr>
          <w:rFonts w:ascii="Times New Roman" w:hAnsi="Times New Roman"/>
          <w:sz w:val="28"/>
          <w:szCs w:val="28"/>
        </w:rPr>
        <w:t>С.И.Титоренко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Pr="00AA7984" w:rsidRDefault="008F5234" w:rsidP="008029DB">
      <w:pPr>
        <w:pStyle w:val="a3"/>
        <w:ind w:firstLine="550"/>
        <w:rPr>
          <w:rFonts w:ascii="Times New Roman" w:hAnsi="Times New Roman"/>
          <w:sz w:val="24"/>
          <w:szCs w:val="24"/>
        </w:rPr>
      </w:pPr>
      <w:r w:rsidRPr="00AA7984">
        <w:rPr>
          <w:rFonts w:ascii="Times New Roman" w:hAnsi="Times New Roman"/>
          <w:sz w:val="24"/>
          <w:szCs w:val="24"/>
        </w:rPr>
        <w:t>Распоряжение вносит сектор экономики и финансов 5-43-85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D171EC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AE53A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AA7984">
        <w:rPr>
          <w:rFonts w:ascii="Times New Roman" w:hAnsi="Times New Roman"/>
          <w:sz w:val="24"/>
          <w:szCs w:val="24"/>
        </w:rPr>
        <w:t>12.</w:t>
      </w:r>
      <w:r w:rsidR="00AE53A3">
        <w:rPr>
          <w:rFonts w:ascii="Times New Roman" w:hAnsi="Times New Roman"/>
          <w:sz w:val="24"/>
          <w:szCs w:val="24"/>
        </w:rPr>
        <w:t>04</w:t>
      </w:r>
      <w:r w:rsidR="00991E17">
        <w:rPr>
          <w:rFonts w:ascii="Times New Roman" w:hAnsi="Times New Roman"/>
          <w:sz w:val="24"/>
          <w:szCs w:val="24"/>
        </w:rPr>
        <w:t>.</w:t>
      </w:r>
      <w:r w:rsidR="008F5234">
        <w:rPr>
          <w:rFonts w:ascii="Times New Roman" w:hAnsi="Times New Roman"/>
          <w:sz w:val="24"/>
          <w:szCs w:val="24"/>
        </w:rPr>
        <w:t>202</w:t>
      </w:r>
      <w:r w:rsidR="00AE53A3">
        <w:rPr>
          <w:rFonts w:ascii="Times New Roman" w:hAnsi="Times New Roman"/>
          <w:sz w:val="24"/>
          <w:szCs w:val="24"/>
        </w:rPr>
        <w:t>3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</w:t>
      </w:r>
      <w:r w:rsidR="00BF28E4">
        <w:rPr>
          <w:rFonts w:ascii="Times New Roman" w:hAnsi="Times New Roman"/>
          <w:sz w:val="24"/>
          <w:szCs w:val="24"/>
        </w:rPr>
        <w:t>№</w:t>
      </w:r>
      <w:r w:rsidR="00AA7984">
        <w:rPr>
          <w:rFonts w:ascii="Times New Roman" w:hAnsi="Times New Roman"/>
          <w:sz w:val="24"/>
          <w:szCs w:val="24"/>
        </w:rPr>
        <w:t xml:space="preserve"> 30</w:t>
      </w:r>
    </w:p>
    <w:p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991E17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AA7984" w:rsidRPr="00DF7D9A" w:rsidRDefault="00AA7984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693"/>
        <w:gridCol w:w="3764"/>
        <w:gridCol w:w="1440"/>
        <w:gridCol w:w="900"/>
        <w:gridCol w:w="1126"/>
        <w:gridCol w:w="992"/>
        <w:gridCol w:w="1417"/>
      </w:tblGrid>
      <w:tr w:rsidR="003A4680" w:rsidRPr="00AA7984" w:rsidTr="00AA7984">
        <w:tc>
          <w:tcPr>
            <w:tcW w:w="3652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693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35" w:type="dxa"/>
            <w:gridSpan w:val="4"/>
          </w:tcPr>
          <w:p w:rsidR="003A4680" w:rsidRPr="00AA7984" w:rsidRDefault="003A4680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Объем расходов,</w:t>
            </w:r>
            <w:r w:rsidR="00D171EC" w:rsidRPr="00AA7984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3</w:t>
            </w:r>
            <w:r w:rsidR="00D171EC" w:rsidRPr="00AA798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  (тыс.руб.)</w:t>
            </w:r>
          </w:p>
        </w:tc>
      </w:tr>
      <w:tr w:rsidR="003A4680" w:rsidRPr="00AA7984" w:rsidTr="00AA7984">
        <w:tc>
          <w:tcPr>
            <w:tcW w:w="3652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3A4680" w:rsidRPr="00AA7984" w:rsidTr="00AA7984">
        <w:trPr>
          <w:trHeight w:val="346"/>
        </w:trPr>
        <w:tc>
          <w:tcPr>
            <w:tcW w:w="365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506C" w:rsidRPr="00AA7984" w:rsidTr="00AA7984">
        <w:tc>
          <w:tcPr>
            <w:tcW w:w="3652" w:type="dxa"/>
          </w:tcPr>
          <w:p w:rsidR="0052506C" w:rsidRPr="00AA7984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52506C" w:rsidRPr="00AA7984" w:rsidRDefault="0052506C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управления муниципальным имуществом </w:t>
            </w: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2506C" w:rsidRPr="00AA7984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2233E" w:rsidRPr="00AA7984"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 категории по вопросам имущественных и земельных отношений </w:t>
            </w:r>
            <w:r w:rsidR="0042233E" w:rsidRPr="00AA7984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3764" w:type="dxa"/>
          </w:tcPr>
          <w:p w:rsidR="0052506C" w:rsidRPr="00AA7984" w:rsidRDefault="0052506C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2506C" w:rsidRPr="00AA7984" w:rsidRDefault="0052506C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2506C" w:rsidRPr="00AA7984" w:rsidRDefault="00AE53A3" w:rsidP="00AE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52506C" w:rsidRPr="00AA7984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2506C" w:rsidRPr="00AA7984" w:rsidRDefault="00AE53A3" w:rsidP="00AE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2506C" w:rsidRPr="00AA7984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42233E" w:rsidRPr="00AA7984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изготовление технической документации на объекты недвижимого имущества и безхозяйного имущества ( технические планы и кадастровые паспорта)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>увеличение доли муниципальных объектов недвижимости, имеющих технические планы;</w:t>
            </w:r>
          </w:p>
          <w:p w:rsidR="0042233E" w:rsidRPr="00AA7984" w:rsidRDefault="0042233E" w:rsidP="00966B3F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 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AE53A3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120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AE53A3" w:rsidP="008F5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3A4680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42233E" w:rsidRPr="00AA7984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3A4680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 w:rsidRPr="00AA7984">
              <w:rPr>
                <w:sz w:val="24"/>
                <w:szCs w:val="24"/>
                <w:lang w:val="ru-RU"/>
              </w:rPr>
              <w:t>Веселовском</w:t>
            </w:r>
            <w:r w:rsidRPr="00AA7984">
              <w:rPr>
                <w:sz w:val="24"/>
                <w:szCs w:val="24"/>
              </w:rPr>
              <w:t xml:space="preserve"> сельском поселении;</w:t>
            </w:r>
          </w:p>
          <w:p w:rsidR="0042233E" w:rsidRPr="00AA7984" w:rsidRDefault="0042233E" w:rsidP="003A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AA7984" w:rsidRDefault="0042233E" w:rsidP="003A4680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991E17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991E17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42233E" w:rsidRPr="00AA7984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991E17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991E17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jc w:val="both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>Контрольное событие программы</w:t>
            </w:r>
          </w:p>
          <w:p w:rsidR="0042233E" w:rsidRPr="00AA7984" w:rsidRDefault="0042233E" w:rsidP="00966B3F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2233E" w:rsidRPr="00AA7984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3A46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984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42233E" w:rsidRPr="00AA7984" w:rsidRDefault="0042233E" w:rsidP="003A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42233E" w:rsidRPr="00AA7984" w:rsidRDefault="00AE53A3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42233E" w:rsidRPr="00AA7984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AE53A3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2233E" w:rsidRPr="00AA7984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2F73D4"/>
    <w:rsid w:val="00306859"/>
    <w:rsid w:val="00332D04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93BD4"/>
    <w:rsid w:val="008D2AB4"/>
    <w:rsid w:val="008F5234"/>
    <w:rsid w:val="008F5429"/>
    <w:rsid w:val="008F5B04"/>
    <w:rsid w:val="00932E0E"/>
    <w:rsid w:val="00947402"/>
    <w:rsid w:val="00966B3F"/>
    <w:rsid w:val="00991E17"/>
    <w:rsid w:val="009A633E"/>
    <w:rsid w:val="009C1181"/>
    <w:rsid w:val="009F7AF8"/>
    <w:rsid w:val="00A21260"/>
    <w:rsid w:val="00A41369"/>
    <w:rsid w:val="00A87C5D"/>
    <w:rsid w:val="00A90C7B"/>
    <w:rsid w:val="00AA7984"/>
    <w:rsid w:val="00AE3B05"/>
    <w:rsid w:val="00AE53A3"/>
    <w:rsid w:val="00B52C0B"/>
    <w:rsid w:val="00B7200B"/>
    <w:rsid w:val="00BE25BC"/>
    <w:rsid w:val="00BF28E4"/>
    <w:rsid w:val="00C1544A"/>
    <w:rsid w:val="00C16942"/>
    <w:rsid w:val="00C6361B"/>
    <w:rsid w:val="00D171EC"/>
    <w:rsid w:val="00D34494"/>
    <w:rsid w:val="00D5575C"/>
    <w:rsid w:val="00D9585D"/>
    <w:rsid w:val="00DB1A6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0CF666-98FB-46C9-8FC0-3D4FB47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4BE4-1E09-4643-ADAA-16CB5902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2023-04-12T12:56:00Z</cp:lastPrinted>
  <dcterms:created xsi:type="dcterms:W3CDTF">2025-07-30T18:49:00Z</dcterms:created>
  <dcterms:modified xsi:type="dcterms:W3CDTF">2025-07-30T18:49:00Z</dcterms:modified>
</cp:coreProperties>
</file>